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9E5A" w14:textId="77777777" w:rsidR="003C6EF6" w:rsidRDefault="003C6EF6" w:rsidP="00A55552">
      <w:pPr>
        <w:ind w:right="22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327A2F49" wp14:editId="301F0964">
            <wp:extent cx="1828800" cy="1274193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39" cy="12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3A2" w:rsidRPr="009844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12B474" w14:textId="0DD91A2F" w:rsidR="00A55552" w:rsidRPr="003C6EF6" w:rsidRDefault="003C6EF6" w:rsidP="003C6EF6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3C6E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8A51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C6EF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55552" w:rsidRPr="003C6EF6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14:paraId="23C1959D" w14:textId="1C932F97" w:rsidR="00A55552" w:rsidRPr="003C6EF6" w:rsidRDefault="0098449E" w:rsidP="003C6EF6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3C6E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8A510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C6EF6">
        <w:rPr>
          <w:rFonts w:ascii="Times New Roman" w:hAnsi="Times New Roman" w:cs="Times New Roman"/>
          <w:b/>
          <w:bCs/>
          <w:sz w:val="28"/>
          <w:szCs w:val="28"/>
        </w:rPr>
        <w:t xml:space="preserve">        Konkursu „Inspiracje Chlebowe”</w:t>
      </w:r>
    </w:p>
    <w:p w14:paraId="76FE2D8C" w14:textId="288AE61D" w:rsidR="00982BA8" w:rsidRPr="00982BA8" w:rsidRDefault="00982BA8" w:rsidP="00BE3D4F">
      <w:pPr>
        <w:pStyle w:val="NormalnyWeb"/>
        <w:jc w:val="both"/>
      </w:pPr>
      <w:r w:rsidRPr="000A5C0B">
        <w:t>Celem konkursu jest kultywowanie dziedzictwa kulturowego związanego z wypiekaniem chleba, dbałość o poczucie tożsamości kulturowej, pielęgnowanie szacunku dla chleba, a także propagowanie spożycia pełnowartościowego pieczywa, wytworzonego z zastosowaniem tradycyjnych składników i metod.</w:t>
      </w:r>
    </w:p>
    <w:p w14:paraId="793CA97D" w14:textId="2EEAF589" w:rsidR="00A55552" w:rsidRPr="000A5C0B" w:rsidRDefault="00A55552" w:rsidP="00A55552">
      <w:pPr>
        <w:ind w:right="22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 xml:space="preserve">                            § 1 </w:t>
      </w:r>
    </w:p>
    <w:p w14:paraId="3B48FEFD" w14:textId="736AAAC0" w:rsidR="00A55552" w:rsidRPr="000A5C0B" w:rsidRDefault="00A55552" w:rsidP="00982BA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14:paraId="7A6B1642" w14:textId="469AD6FD" w:rsidR="00A55552" w:rsidRDefault="00A55552" w:rsidP="00A55552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Niniejszy Regulamin określa zasady i warunki uczestnictwa w konkursie </w:t>
      </w:r>
      <w:r w:rsidRPr="000A5C0B">
        <w:rPr>
          <w:rFonts w:ascii="Times New Roman" w:hAnsi="Times New Roman" w:cs="Times New Roman"/>
          <w:bCs/>
          <w:sz w:val="24"/>
          <w:szCs w:val="24"/>
        </w:rPr>
        <w:t>„</w:t>
      </w:r>
      <w:r w:rsidR="00C953A2" w:rsidRPr="000A5C0B">
        <w:rPr>
          <w:rFonts w:ascii="Times New Roman" w:hAnsi="Times New Roman" w:cs="Times New Roman"/>
          <w:b/>
          <w:sz w:val="24"/>
          <w:szCs w:val="24"/>
        </w:rPr>
        <w:t xml:space="preserve">Inspiracje </w:t>
      </w:r>
      <w:r w:rsidR="00BE2DCD">
        <w:rPr>
          <w:rFonts w:ascii="Times New Roman" w:hAnsi="Times New Roman" w:cs="Times New Roman"/>
          <w:b/>
          <w:sz w:val="24"/>
          <w:szCs w:val="24"/>
        </w:rPr>
        <w:t>C</w:t>
      </w:r>
      <w:r w:rsidR="00C953A2" w:rsidRPr="000A5C0B">
        <w:rPr>
          <w:rFonts w:ascii="Times New Roman" w:hAnsi="Times New Roman" w:cs="Times New Roman"/>
          <w:b/>
          <w:sz w:val="24"/>
          <w:szCs w:val="24"/>
        </w:rPr>
        <w:t>hlebowe</w:t>
      </w:r>
      <w:r w:rsidRPr="000A5C0B">
        <w:rPr>
          <w:rFonts w:ascii="Times New Roman" w:hAnsi="Times New Roman" w:cs="Times New Roman"/>
          <w:bCs/>
          <w:sz w:val="24"/>
          <w:szCs w:val="24"/>
        </w:rPr>
        <w:t>”</w:t>
      </w:r>
      <w:r w:rsidRPr="000A5C0B">
        <w:rPr>
          <w:rFonts w:ascii="Times New Roman" w:hAnsi="Times New Roman" w:cs="Times New Roman"/>
          <w:sz w:val="24"/>
          <w:szCs w:val="24"/>
        </w:rPr>
        <w:t xml:space="preserve"> zwanego dalej „Konkursem”, którego organizatorem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jest </w:t>
      </w:r>
      <w:r w:rsidR="00C953A2" w:rsidRPr="0098449E">
        <w:rPr>
          <w:rFonts w:ascii="Times New Roman" w:hAnsi="Times New Roman" w:cs="Times New Roman"/>
          <w:b/>
          <w:bCs/>
          <w:sz w:val="24"/>
          <w:szCs w:val="24"/>
        </w:rPr>
        <w:t>Gmina Zgorzelec</w:t>
      </w:r>
      <w:r w:rsidR="00024F7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953A2" w:rsidRPr="0098449E">
        <w:rPr>
          <w:rFonts w:ascii="Times New Roman" w:hAnsi="Times New Roman" w:cs="Times New Roman"/>
          <w:b/>
          <w:bCs/>
          <w:sz w:val="24"/>
          <w:szCs w:val="24"/>
        </w:rPr>
        <w:t xml:space="preserve"> w imieniu której działa Gminny </w:t>
      </w:r>
      <w:r w:rsidRPr="0098449E">
        <w:rPr>
          <w:rFonts w:ascii="Times New Roman" w:hAnsi="Times New Roman" w:cs="Times New Roman"/>
          <w:b/>
          <w:bCs/>
          <w:sz w:val="24"/>
          <w:szCs w:val="24"/>
        </w:rPr>
        <w:t xml:space="preserve">Ośrodek </w:t>
      </w:r>
      <w:r w:rsidR="00C953A2" w:rsidRPr="0098449E">
        <w:rPr>
          <w:rFonts w:ascii="Times New Roman" w:hAnsi="Times New Roman" w:cs="Times New Roman"/>
          <w:b/>
          <w:bCs/>
          <w:sz w:val="24"/>
          <w:szCs w:val="24"/>
        </w:rPr>
        <w:t xml:space="preserve">Kultury w Zgorzelcu </w:t>
      </w:r>
      <w:r w:rsidRPr="0098449E">
        <w:rPr>
          <w:rFonts w:ascii="Times New Roman" w:hAnsi="Times New Roman" w:cs="Times New Roman"/>
          <w:b/>
          <w:bCs/>
          <w:sz w:val="24"/>
          <w:szCs w:val="24"/>
        </w:rPr>
        <w:t xml:space="preserve">z siedzibą w </w:t>
      </w:r>
      <w:r w:rsidR="00C953A2" w:rsidRPr="0098449E">
        <w:rPr>
          <w:rFonts w:ascii="Times New Roman" w:hAnsi="Times New Roman" w:cs="Times New Roman"/>
          <w:b/>
          <w:bCs/>
          <w:sz w:val="24"/>
          <w:szCs w:val="24"/>
        </w:rPr>
        <w:t>Radomierzy</w:t>
      </w:r>
      <w:r w:rsidRPr="0098449E">
        <w:rPr>
          <w:rFonts w:ascii="Times New Roman" w:hAnsi="Times New Roman" w:cs="Times New Roman"/>
          <w:b/>
          <w:bCs/>
          <w:sz w:val="24"/>
          <w:szCs w:val="24"/>
        </w:rPr>
        <w:t xml:space="preserve">cach. </w:t>
      </w:r>
    </w:p>
    <w:p w14:paraId="302F8398" w14:textId="1F28F10D" w:rsidR="0098449E" w:rsidRDefault="0098449E" w:rsidP="00A55552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Konkurs organizowany jest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9E">
        <w:rPr>
          <w:rFonts w:ascii="Times New Roman" w:hAnsi="Times New Roman" w:cs="Times New Roman"/>
          <w:b/>
          <w:bCs/>
          <w:sz w:val="24"/>
          <w:szCs w:val="24"/>
        </w:rPr>
        <w:t>„Transgranicznego Święta Chleba”</w:t>
      </w:r>
    </w:p>
    <w:p w14:paraId="00B45273" w14:textId="7316A4E1" w:rsidR="002303AC" w:rsidRPr="002303AC" w:rsidRDefault="002303AC" w:rsidP="00A55552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03AC">
        <w:rPr>
          <w:rFonts w:ascii="Times New Roman" w:hAnsi="Times New Roman" w:cs="Times New Roman"/>
          <w:sz w:val="24"/>
          <w:szCs w:val="24"/>
        </w:rPr>
        <w:t>Święto zorganizowane będzie w dniu 4 września 2021r. w Żarskiej Wsi na boisku wiejskim obok Szkoły Podstawowej</w:t>
      </w:r>
    </w:p>
    <w:p w14:paraId="7941E6D2" w14:textId="77777777" w:rsidR="00A55552" w:rsidRPr="000A5C0B" w:rsidRDefault="00A55552" w:rsidP="00A55552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Treść niniejszego Regulaminu zostaje podana do publicznej wiadomości i będzie dostępna do czasu rozstrzygnięcia Konkursu:</w:t>
      </w:r>
    </w:p>
    <w:p w14:paraId="70410870" w14:textId="77777777" w:rsidR="00A55552" w:rsidRPr="000A5C0B" w:rsidRDefault="00A55552" w:rsidP="00A55552">
      <w:pPr>
        <w:pStyle w:val="Tekstpodstawowy"/>
        <w:numPr>
          <w:ilvl w:val="0"/>
          <w:numId w:val="2"/>
        </w:numPr>
        <w:spacing w:before="120" w:after="120"/>
        <w:ind w:left="1134" w:hanging="567"/>
        <w:jc w:val="both"/>
        <w:rPr>
          <w:b w:val="0"/>
        </w:rPr>
      </w:pPr>
      <w:r w:rsidRPr="000A5C0B">
        <w:rPr>
          <w:b w:val="0"/>
        </w:rPr>
        <w:t>poprzez zamieszczenie na stronie internetowej Organizatora:</w:t>
      </w:r>
    </w:p>
    <w:p w14:paraId="7BD94CE7" w14:textId="47A34A86" w:rsidR="00A55552" w:rsidRPr="000A5C0B" w:rsidRDefault="00A55552" w:rsidP="00074A83">
      <w:pPr>
        <w:pStyle w:val="Tekstpodstawowy"/>
        <w:spacing w:before="120" w:after="120"/>
        <w:ind w:left="1134"/>
        <w:jc w:val="both"/>
        <w:rPr>
          <w:b w:val="0"/>
        </w:rPr>
      </w:pPr>
      <w:r w:rsidRPr="000A5C0B">
        <w:rPr>
          <w:b w:val="0"/>
        </w:rPr>
        <w:t xml:space="preserve"> </w:t>
      </w:r>
      <w:hyperlink r:id="rId8" w:history="1">
        <w:r w:rsidR="00C953A2" w:rsidRPr="000A5C0B">
          <w:rPr>
            <w:rStyle w:val="Hipercze"/>
            <w:b w:val="0"/>
          </w:rPr>
          <w:t>www.zgorzelec.gmina.pl</w:t>
        </w:r>
      </w:hyperlink>
      <w:r w:rsidR="00C953A2" w:rsidRPr="000A5C0B">
        <w:rPr>
          <w:b w:val="0"/>
        </w:rPr>
        <w:t xml:space="preserve"> i </w:t>
      </w:r>
      <w:hyperlink r:id="rId9" w:history="1">
        <w:r w:rsidR="00074A83" w:rsidRPr="000A5C0B">
          <w:rPr>
            <w:rStyle w:val="Hipercze"/>
            <w:b w:val="0"/>
          </w:rPr>
          <w:t>www.gokzgorzelec.pl</w:t>
        </w:r>
      </w:hyperlink>
      <w:r w:rsidR="00074A83" w:rsidRPr="000A5C0B">
        <w:rPr>
          <w:b w:val="0"/>
        </w:rPr>
        <w:t xml:space="preserve"> </w:t>
      </w:r>
    </w:p>
    <w:p w14:paraId="5A683B18" w14:textId="46C052FC" w:rsidR="00A55552" w:rsidRDefault="00A55552" w:rsidP="00A55552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Z Organizatorem skontaktować się można </w:t>
      </w:r>
      <w:r w:rsidRPr="00526229">
        <w:rPr>
          <w:rFonts w:ascii="Times New Roman" w:hAnsi="Times New Roman" w:cs="Times New Roman"/>
          <w:sz w:val="24"/>
          <w:szCs w:val="24"/>
        </w:rPr>
        <w:t xml:space="preserve">pod adresem: </w:t>
      </w:r>
      <w:r w:rsidR="00074A83" w:rsidRPr="00526229">
        <w:rPr>
          <w:rFonts w:ascii="Times New Roman" w:hAnsi="Times New Roman" w:cs="Times New Roman"/>
          <w:sz w:val="24"/>
          <w:szCs w:val="24"/>
        </w:rPr>
        <w:t>Gminny Ośrodek Kultury z siedzibą w Radomierzycach 40</w:t>
      </w:r>
      <w:r w:rsidRPr="00526229">
        <w:rPr>
          <w:rFonts w:ascii="Times New Roman" w:hAnsi="Times New Roman" w:cs="Times New Roman"/>
          <w:sz w:val="24"/>
          <w:szCs w:val="24"/>
        </w:rPr>
        <w:t>,</w:t>
      </w:r>
      <w:r w:rsidR="00074A83" w:rsidRPr="005262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59-900 Zgorzelec</w:t>
      </w:r>
      <w:r w:rsidRPr="00526229">
        <w:rPr>
          <w:rFonts w:ascii="Times New Roman" w:hAnsi="Times New Roman" w:cs="Times New Roman"/>
          <w:sz w:val="24"/>
          <w:szCs w:val="24"/>
        </w:rPr>
        <w:t xml:space="preserve"> tel. fax.</w:t>
      </w:r>
      <w:r w:rsidR="00526229" w:rsidRPr="00526229">
        <w:rPr>
          <w:rFonts w:ascii="Times New Roman" w:hAnsi="Times New Roman" w:cs="Times New Roman"/>
          <w:sz w:val="24"/>
          <w:szCs w:val="24"/>
        </w:rPr>
        <w:t xml:space="preserve"> (75)77 525 59</w:t>
      </w:r>
      <w:r w:rsidRPr="00526229">
        <w:rPr>
          <w:rFonts w:ascii="Times New Roman" w:hAnsi="Times New Roman" w:cs="Times New Roman"/>
          <w:sz w:val="24"/>
          <w:szCs w:val="24"/>
        </w:rPr>
        <w:t>.</w:t>
      </w:r>
    </w:p>
    <w:p w14:paraId="5B3C6224" w14:textId="2F22D0B7" w:rsidR="002303AC" w:rsidRPr="000A5C0B" w:rsidRDefault="002303AC" w:rsidP="00BE2DCD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64772CB" w14:textId="77777777" w:rsidR="00A55552" w:rsidRPr="000A5C0B" w:rsidRDefault="00A55552" w:rsidP="00A5555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0E0BA8FF" w14:textId="77777777" w:rsidR="00A55552" w:rsidRPr="000A5C0B" w:rsidRDefault="00A55552" w:rsidP="00A5555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Cel Konkursu</w:t>
      </w:r>
    </w:p>
    <w:p w14:paraId="705EEA8B" w14:textId="77777777" w:rsidR="00A55552" w:rsidRPr="000A5C0B" w:rsidRDefault="00A55552" w:rsidP="00A5555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Celem konkursu jest:</w:t>
      </w:r>
    </w:p>
    <w:p w14:paraId="0458C146" w14:textId="7B31DC41" w:rsidR="00A55552" w:rsidRPr="000A5C0B" w:rsidRDefault="002303AC" w:rsidP="00A55552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55552" w:rsidRPr="000A5C0B">
        <w:rPr>
          <w:rFonts w:ascii="Times New Roman" w:hAnsi="Times New Roman" w:cs="Times New Roman"/>
          <w:sz w:val="24"/>
          <w:szCs w:val="24"/>
        </w:rPr>
        <w:t>ultywowanie dziedzictwa związanego z wypiekaniem chleba</w:t>
      </w:r>
      <w:r w:rsidR="00526229">
        <w:rPr>
          <w:rFonts w:ascii="Times New Roman" w:hAnsi="Times New Roman" w:cs="Times New Roman"/>
          <w:sz w:val="24"/>
          <w:szCs w:val="24"/>
        </w:rPr>
        <w:t xml:space="preserve"> w Euroregionie Nysa</w:t>
      </w:r>
      <w:r w:rsidR="00A55552" w:rsidRPr="000A5C0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FB47C3" w14:textId="0022A7D9" w:rsidR="00A55552" w:rsidRPr="000A5C0B" w:rsidRDefault="002303AC" w:rsidP="00A55552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5552" w:rsidRPr="000A5C0B">
        <w:rPr>
          <w:rFonts w:ascii="Times New Roman" w:hAnsi="Times New Roman" w:cs="Times New Roman"/>
          <w:sz w:val="24"/>
          <w:szCs w:val="24"/>
        </w:rPr>
        <w:t xml:space="preserve">bałość o poczucie tożsamości kulturowej, </w:t>
      </w:r>
    </w:p>
    <w:p w14:paraId="51FCD98F" w14:textId="7808D9E2" w:rsidR="00A55552" w:rsidRPr="000A5C0B" w:rsidRDefault="002303AC" w:rsidP="00A55552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5552" w:rsidRPr="000A5C0B">
        <w:rPr>
          <w:rFonts w:ascii="Times New Roman" w:hAnsi="Times New Roman" w:cs="Times New Roman"/>
          <w:sz w:val="24"/>
          <w:szCs w:val="24"/>
        </w:rPr>
        <w:t xml:space="preserve">ielęgnowanie szacunku dla chleba, </w:t>
      </w:r>
    </w:p>
    <w:p w14:paraId="6C3314FE" w14:textId="7211E9F6" w:rsidR="00A55552" w:rsidRPr="002303AC" w:rsidRDefault="002303AC" w:rsidP="00A55552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5552" w:rsidRPr="000A5C0B">
        <w:rPr>
          <w:rFonts w:ascii="Times New Roman" w:hAnsi="Times New Roman" w:cs="Times New Roman"/>
          <w:sz w:val="24"/>
          <w:szCs w:val="24"/>
        </w:rPr>
        <w:t>ropagowanie spożycia pełnowartościowego pieczywa, wytworzonego z zastosowaniem tradycyjnych składników i metod</w:t>
      </w:r>
      <w:r w:rsidR="009046C9" w:rsidRPr="00BE3D4F">
        <w:rPr>
          <w:rFonts w:ascii="Times New Roman" w:hAnsi="Times New Roman" w:cs="Times New Roman"/>
          <w:sz w:val="24"/>
          <w:szCs w:val="24"/>
        </w:rPr>
        <w:t>,</w:t>
      </w:r>
    </w:p>
    <w:p w14:paraId="7EB95080" w14:textId="0D82F12B" w:rsidR="00A55552" w:rsidRPr="00982BA8" w:rsidRDefault="002303AC" w:rsidP="00982BA8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03AC">
        <w:rPr>
          <w:rFonts w:ascii="Times New Roman" w:hAnsi="Times New Roman" w:cs="Times New Roman"/>
          <w:sz w:val="24"/>
          <w:szCs w:val="24"/>
        </w:rPr>
        <w:t>Promowanie produktów lokalnych Euroregionu Nysa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524500" w14:textId="77777777" w:rsidR="00A55552" w:rsidRPr="000A5C0B" w:rsidRDefault="00A55552" w:rsidP="00A5555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14:paraId="201C4AE4" w14:textId="0CAD76C9" w:rsidR="00A55552" w:rsidRPr="000A5C0B" w:rsidRDefault="00A55552" w:rsidP="00982BA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14:paraId="7871D009" w14:textId="55C3D9C4" w:rsidR="00A55552" w:rsidRPr="000A5C0B" w:rsidRDefault="00A55552" w:rsidP="00A5555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Przedmiotem konkursu jest wykonanie Pracy konkursowej tj. wypieku tradycyjnego chleba z </w:t>
      </w:r>
      <w:r w:rsidR="00F068FB">
        <w:rPr>
          <w:rFonts w:ascii="Times New Roman" w:hAnsi="Times New Roman" w:cs="Times New Roman"/>
          <w:sz w:val="24"/>
          <w:szCs w:val="24"/>
        </w:rPr>
        <w:t>własnej, o dowolnym pochodzeniu</w:t>
      </w:r>
      <w:r w:rsidRPr="000A5C0B">
        <w:rPr>
          <w:rFonts w:ascii="Times New Roman" w:hAnsi="Times New Roman" w:cs="Times New Roman"/>
          <w:sz w:val="24"/>
          <w:szCs w:val="24"/>
        </w:rPr>
        <w:t xml:space="preserve"> mąki.</w:t>
      </w:r>
    </w:p>
    <w:p w14:paraId="5812FD27" w14:textId="5F5135DE" w:rsidR="00A55552" w:rsidRPr="00F068FB" w:rsidRDefault="00A55552" w:rsidP="00F068F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lastRenderedPageBreak/>
        <w:t>Praca konkursowa może być wykonana w dowolnym kształcie, rodzaju oraz dowolnej gramaturze.</w:t>
      </w:r>
    </w:p>
    <w:p w14:paraId="6B86B7B4" w14:textId="77777777" w:rsidR="00A55552" w:rsidRPr="000A5C0B" w:rsidRDefault="00A55552" w:rsidP="00A5555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Dopuszczalny jest wypiek chleba z ciasta przygotowanego na zakwasie lub z ciasta przygotowanego na drożdżach.</w:t>
      </w:r>
    </w:p>
    <w:p w14:paraId="2A425BDE" w14:textId="77777777" w:rsidR="00A55552" w:rsidRPr="000A5C0B" w:rsidRDefault="00A55552" w:rsidP="00A5555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Dopuszczalne jest dodanie do ciasta dowolnych bakalii oraz ziaren. </w:t>
      </w:r>
    </w:p>
    <w:p w14:paraId="62BCB02B" w14:textId="05A5849F" w:rsidR="00A55552" w:rsidRPr="00C23CBA" w:rsidRDefault="00A55552" w:rsidP="00A5555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Praca konkursowa nie może posiadać elementów niejadalnych lub niespełniających wymogów sanitarnych i niedopuszczonych do spożycia na terytorium UE.</w:t>
      </w:r>
    </w:p>
    <w:p w14:paraId="7BBF498B" w14:textId="77777777" w:rsidR="00A55552" w:rsidRPr="000A5C0B" w:rsidRDefault="00A55552" w:rsidP="00A5555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14:paraId="54A01E1E" w14:textId="47791F2A" w:rsidR="00A55552" w:rsidRPr="000A5C0B" w:rsidRDefault="00A55552" w:rsidP="00982BA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Zasady zgłoszenia do udziału w Konkursie</w:t>
      </w:r>
    </w:p>
    <w:p w14:paraId="1DB03AD8" w14:textId="775093C2" w:rsidR="00A55552" w:rsidRPr="00F068FB" w:rsidRDefault="00A55552" w:rsidP="00F068FB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 xml:space="preserve">Uczestnikami Konkursu mogą być </w:t>
      </w:r>
      <w:r w:rsidR="00F068FB">
        <w:rPr>
          <w:rFonts w:ascii="Times New Roman" w:hAnsi="Times New Roman" w:cs="Times New Roman"/>
          <w:bCs/>
          <w:sz w:val="24"/>
          <w:szCs w:val="24"/>
        </w:rPr>
        <w:t xml:space="preserve">osoby indywidualne, </w:t>
      </w:r>
      <w:r w:rsidR="00024F70">
        <w:rPr>
          <w:rFonts w:ascii="Times New Roman" w:hAnsi="Times New Roman" w:cs="Times New Roman"/>
          <w:bCs/>
          <w:sz w:val="24"/>
          <w:szCs w:val="24"/>
        </w:rPr>
        <w:t>R</w:t>
      </w:r>
      <w:r w:rsidR="00F068FB">
        <w:rPr>
          <w:rFonts w:ascii="Times New Roman" w:hAnsi="Times New Roman" w:cs="Times New Roman"/>
          <w:bCs/>
          <w:sz w:val="24"/>
          <w:szCs w:val="24"/>
        </w:rPr>
        <w:t xml:space="preserve">ady </w:t>
      </w:r>
      <w:r w:rsidR="00024F70">
        <w:rPr>
          <w:rFonts w:ascii="Times New Roman" w:hAnsi="Times New Roman" w:cs="Times New Roman"/>
          <w:bCs/>
          <w:sz w:val="24"/>
          <w:szCs w:val="24"/>
        </w:rPr>
        <w:t>S</w:t>
      </w:r>
      <w:r w:rsidR="00F068FB">
        <w:rPr>
          <w:rFonts w:ascii="Times New Roman" w:hAnsi="Times New Roman" w:cs="Times New Roman"/>
          <w:bCs/>
          <w:sz w:val="24"/>
          <w:szCs w:val="24"/>
        </w:rPr>
        <w:t>ołeckie, organizacje pozarządowe, Koła Gospodyń Wiejskich, kluby i inne formalne i nieformalne grupy mieszkańców Euroregionu</w:t>
      </w:r>
      <w:r w:rsidR="00701FF6" w:rsidRPr="00BE3D4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CE310F" w14:textId="1EE8EA9F" w:rsidR="00A55552" w:rsidRPr="004B1CFB" w:rsidRDefault="00A55552" w:rsidP="00A55552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Warunkiem zakwalifikowania </w:t>
      </w:r>
      <w:r w:rsidR="00F068FB">
        <w:rPr>
          <w:rFonts w:ascii="Times New Roman" w:hAnsi="Times New Roman" w:cs="Times New Roman"/>
          <w:b/>
          <w:bCs/>
          <w:sz w:val="24"/>
          <w:szCs w:val="24"/>
        </w:rPr>
        <w:t xml:space="preserve">do udziału w konkursie jest przekazanie na adres organizatora (GOK Zgorzelec)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w terminie do dnia </w:t>
      </w:r>
      <w:r w:rsidR="00F068F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68FB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068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do godz. </w:t>
      </w:r>
      <w:r w:rsidR="00F068FB">
        <w:rPr>
          <w:rFonts w:ascii="Times New Roman" w:hAnsi="Times New Roman" w:cs="Times New Roman"/>
          <w:b/>
          <w:bCs/>
          <w:sz w:val="24"/>
          <w:szCs w:val="24"/>
        </w:rPr>
        <w:t>15.00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, podpisanego przez upoważnionego przedstawiciela</w:t>
      </w:r>
      <w:r w:rsidR="00F068FB">
        <w:rPr>
          <w:rFonts w:ascii="Times New Roman" w:hAnsi="Times New Roman" w:cs="Times New Roman"/>
          <w:b/>
          <w:bCs/>
          <w:sz w:val="24"/>
          <w:szCs w:val="24"/>
        </w:rPr>
        <w:t xml:space="preserve"> formularza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zgłoszeniowego, </w:t>
      </w:r>
      <w:r w:rsidRPr="004B1CFB">
        <w:rPr>
          <w:rFonts w:ascii="Times New Roman" w:hAnsi="Times New Roman" w:cs="Times New Roman"/>
          <w:b/>
          <w:bCs/>
          <w:sz w:val="24"/>
          <w:szCs w:val="24"/>
        </w:rPr>
        <w:t>którego wzór określa załącznik nr 1 do niniejszego Regulaminu, zawierającego niezbędne oświadczenia i zgody.</w:t>
      </w:r>
    </w:p>
    <w:p w14:paraId="01E8D2C0" w14:textId="1FE53D32" w:rsidR="00A55552" w:rsidRPr="004B1CFB" w:rsidRDefault="00F57D70" w:rsidP="00A555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FB">
        <w:rPr>
          <w:rFonts w:ascii="Times New Roman" w:hAnsi="Times New Roman" w:cs="Times New Roman"/>
          <w:bCs/>
          <w:sz w:val="24"/>
          <w:szCs w:val="24"/>
        </w:rPr>
        <w:t>Zgłaszający sta</w:t>
      </w:r>
      <w:r w:rsidR="00A55552" w:rsidRPr="004B1CFB">
        <w:rPr>
          <w:rFonts w:ascii="Times New Roman" w:hAnsi="Times New Roman" w:cs="Times New Roman"/>
          <w:bCs/>
          <w:sz w:val="24"/>
          <w:szCs w:val="24"/>
        </w:rPr>
        <w:t>je się Uczestnikiem Konkursu z chwilą przekazania Organizatorowi Formularza zgłoszeniowego, pod warunkiem spełnienia wszystkich wymagań określonych w niniejszym Regulaminie.</w:t>
      </w:r>
    </w:p>
    <w:p w14:paraId="34493ED9" w14:textId="6824D8A8" w:rsidR="00A55552" w:rsidRPr="000A5C0B" w:rsidRDefault="00A55552" w:rsidP="00A555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 xml:space="preserve">Przesłanie Formularza zgłoszeniowego jest równoznaczne z wyrażeniem zgody na warunki uczestnictwa w Konkursie, określone w postanowieniach niniejszego Regulaminu, z którymi </w:t>
      </w:r>
      <w:r w:rsidR="008A1536">
        <w:rPr>
          <w:rFonts w:ascii="Times New Roman" w:hAnsi="Times New Roman" w:cs="Times New Roman"/>
          <w:bCs/>
          <w:sz w:val="24"/>
          <w:szCs w:val="24"/>
        </w:rPr>
        <w:t xml:space="preserve">uczestnicy </w:t>
      </w:r>
      <w:r w:rsidRPr="000A5C0B">
        <w:rPr>
          <w:rFonts w:ascii="Times New Roman" w:hAnsi="Times New Roman" w:cs="Times New Roman"/>
          <w:bCs/>
          <w:sz w:val="24"/>
          <w:szCs w:val="24"/>
        </w:rPr>
        <w:t>są zobowiązan</w:t>
      </w:r>
      <w:r w:rsidR="008A1536">
        <w:rPr>
          <w:rFonts w:ascii="Times New Roman" w:hAnsi="Times New Roman" w:cs="Times New Roman"/>
          <w:bCs/>
          <w:sz w:val="24"/>
          <w:szCs w:val="24"/>
        </w:rPr>
        <w:t>i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 się zapoznać.</w:t>
      </w:r>
    </w:p>
    <w:p w14:paraId="78FCC7AC" w14:textId="77777777" w:rsidR="00A55552" w:rsidRPr="000A5C0B" w:rsidRDefault="00A55552" w:rsidP="00A555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Udział w Konkursie jest dobrowolny i bezpłatny.</w:t>
      </w:r>
    </w:p>
    <w:p w14:paraId="4D19004F" w14:textId="472F636E" w:rsidR="00A55552" w:rsidRPr="000A5C0B" w:rsidRDefault="00A55552" w:rsidP="00A555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 xml:space="preserve">Koszty wykonania, dostarczenia i prezentacji Pracy konkursowej ponosi </w:t>
      </w:r>
      <w:r w:rsidR="008A1536">
        <w:rPr>
          <w:rFonts w:ascii="Times New Roman" w:hAnsi="Times New Roman" w:cs="Times New Roman"/>
          <w:bCs/>
          <w:sz w:val="24"/>
          <w:szCs w:val="24"/>
        </w:rPr>
        <w:t>zgłaszający</w:t>
      </w:r>
      <w:r w:rsidRPr="000A5C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2DB45C" w14:textId="34D19D60" w:rsidR="00A55552" w:rsidRPr="000A5C0B" w:rsidRDefault="00A55552" w:rsidP="00A555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 xml:space="preserve">Uczestnikami konkursu nie mogą być </w:t>
      </w:r>
      <w:r w:rsidR="00BE3D4F" w:rsidRPr="000A5C0B">
        <w:rPr>
          <w:rFonts w:ascii="Times New Roman" w:hAnsi="Times New Roman" w:cs="Times New Roman"/>
          <w:bCs/>
          <w:sz w:val="24"/>
          <w:szCs w:val="24"/>
        </w:rPr>
        <w:t>pracownicy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 ani członkowie rodzin pracowników Organizatora.</w:t>
      </w:r>
    </w:p>
    <w:p w14:paraId="1B6D0936" w14:textId="77777777" w:rsidR="00A55552" w:rsidRPr="000A5C0B" w:rsidRDefault="00A55552" w:rsidP="00A555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W Konkursie nie będą brały udziału:</w:t>
      </w:r>
    </w:p>
    <w:p w14:paraId="410723A6" w14:textId="77777777" w:rsidR="00A55552" w:rsidRPr="000A5C0B" w:rsidRDefault="00A55552" w:rsidP="00A555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Prace konkursowe przekazane bez wcześniejszego przesłania Formularza zgłoszeniowego i przekazania Formularza zgłoszenia Pracy,</w:t>
      </w:r>
    </w:p>
    <w:p w14:paraId="49EF78A3" w14:textId="000657D2" w:rsidR="00A55552" w:rsidRPr="000A5C0B" w:rsidRDefault="00A55552" w:rsidP="00A555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Prace konkursowe oznaczone w sposób niepozwalający na identyfikację zgłaszającego Pracę konkursową lub niespełniające wymagań określonych w niniejszym Regulaminie,</w:t>
      </w:r>
    </w:p>
    <w:p w14:paraId="607910FD" w14:textId="37620C28" w:rsidR="00A55552" w:rsidRPr="00982BA8" w:rsidRDefault="00A55552" w:rsidP="00982B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Prace konkursowe przesłane po upływie terminu określonego w § 5.</w:t>
      </w:r>
    </w:p>
    <w:p w14:paraId="1F8DAD9B" w14:textId="77777777" w:rsidR="00A55552" w:rsidRPr="000A5C0B" w:rsidRDefault="00A55552" w:rsidP="00A55552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949C8CF" w14:textId="77777777" w:rsidR="00A55552" w:rsidRPr="000A5C0B" w:rsidRDefault="00A55552" w:rsidP="00A55552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Przekazanie Prac konkursowych</w:t>
      </w:r>
    </w:p>
    <w:p w14:paraId="3EA97B33" w14:textId="77777777" w:rsidR="00A55552" w:rsidRPr="000A5C0B" w:rsidRDefault="00A55552" w:rsidP="00A55552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124092" w14:textId="2D9837D9" w:rsidR="00A55552" w:rsidRPr="00C23CBA" w:rsidRDefault="00A55552" w:rsidP="00A55552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Zgłoszone (na zasadach określonych w § 4) do udziału w Konkursie</w:t>
      </w:r>
      <w:r w:rsidR="008A1536">
        <w:rPr>
          <w:rFonts w:ascii="Times New Roman" w:hAnsi="Times New Roman" w:cs="Times New Roman"/>
          <w:bCs/>
          <w:sz w:val="24"/>
          <w:szCs w:val="24"/>
        </w:rPr>
        <w:t xml:space="preserve"> prace konkursowe,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381">
        <w:rPr>
          <w:rFonts w:ascii="Times New Roman" w:hAnsi="Times New Roman" w:cs="Times New Roman"/>
          <w:bCs/>
          <w:sz w:val="24"/>
          <w:szCs w:val="24"/>
        </w:rPr>
        <w:t>wraz z opisem kto wypiekał chleb, (</w:t>
      </w:r>
      <w:r w:rsidR="00024F70">
        <w:rPr>
          <w:rFonts w:ascii="Times New Roman" w:hAnsi="Times New Roman" w:cs="Times New Roman"/>
          <w:bCs/>
          <w:sz w:val="24"/>
          <w:szCs w:val="24"/>
        </w:rPr>
        <w:t>i</w:t>
      </w:r>
      <w:r w:rsidR="00523381">
        <w:rPr>
          <w:rFonts w:ascii="Times New Roman" w:hAnsi="Times New Roman" w:cs="Times New Roman"/>
          <w:bCs/>
          <w:sz w:val="24"/>
          <w:szCs w:val="24"/>
        </w:rPr>
        <w:t xml:space="preserve">mię i nazwisko lub nazwa organizacji, grupy, z telefonem kontaktowym) </w:t>
      </w:r>
      <w:r w:rsidR="008A1536">
        <w:rPr>
          <w:rFonts w:ascii="Times New Roman" w:hAnsi="Times New Roman" w:cs="Times New Roman"/>
          <w:bCs/>
          <w:sz w:val="24"/>
          <w:szCs w:val="24"/>
        </w:rPr>
        <w:t xml:space="preserve">należy przekazać do organizatora w dniu </w:t>
      </w:r>
      <w:r w:rsidR="008A1536" w:rsidRPr="008A1536">
        <w:rPr>
          <w:rFonts w:ascii="Times New Roman" w:hAnsi="Times New Roman" w:cs="Times New Roman"/>
          <w:b/>
          <w:sz w:val="24"/>
          <w:szCs w:val="24"/>
        </w:rPr>
        <w:t>04 wrze</w:t>
      </w:r>
      <w:r w:rsidR="008A1536">
        <w:rPr>
          <w:rFonts w:ascii="Times New Roman" w:hAnsi="Times New Roman" w:cs="Times New Roman"/>
          <w:b/>
          <w:sz w:val="24"/>
          <w:szCs w:val="24"/>
        </w:rPr>
        <w:t>ś</w:t>
      </w:r>
      <w:r w:rsidR="008A1536" w:rsidRPr="008A1536">
        <w:rPr>
          <w:rFonts w:ascii="Times New Roman" w:hAnsi="Times New Roman" w:cs="Times New Roman"/>
          <w:b/>
          <w:sz w:val="24"/>
          <w:szCs w:val="24"/>
        </w:rPr>
        <w:t>nia</w:t>
      </w:r>
      <w:r w:rsidR="008A1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1536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8A1536" w:rsidRPr="008A153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A5C0B">
        <w:rPr>
          <w:rFonts w:ascii="Times New Roman" w:eastAsia="Calibri" w:hAnsi="Times New Roman" w:cs="Times New Roman"/>
          <w:b/>
          <w:sz w:val="24"/>
          <w:szCs w:val="24"/>
        </w:rPr>
        <w:t xml:space="preserve">r. do godz. 11.00 </w:t>
      </w:r>
      <w:r w:rsidR="008A1536">
        <w:rPr>
          <w:rFonts w:ascii="Times New Roman" w:eastAsia="Calibri" w:hAnsi="Times New Roman" w:cs="Times New Roman"/>
          <w:b/>
          <w:sz w:val="24"/>
          <w:szCs w:val="24"/>
        </w:rPr>
        <w:t xml:space="preserve">organizatorom w miasteczku </w:t>
      </w:r>
      <w:r w:rsidR="00024F7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A1536">
        <w:rPr>
          <w:rFonts w:ascii="Times New Roman" w:eastAsia="Calibri" w:hAnsi="Times New Roman" w:cs="Times New Roman"/>
          <w:b/>
          <w:sz w:val="24"/>
          <w:szCs w:val="24"/>
        </w:rPr>
        <w:t>Transgranicznego Święta Chleba</w:t>
      </w:r>
      <w:r w:rsidR="00024F70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A1536">
        <w:rPr>
          <w:rFonts w:ascii="Times New Roman" w:eastAsia="Calibri" w:hAnsi="Times New Roman" w:cs="Times New Roman"/>
          <w:b/>
          <w:sz w:val="24"/>
          <w:szCs w:val="24"/>
        </w:rPr>
        <w:t xml:space="preserve"> w Żarskiej Wsi, na </w:t>
      </w:r>
      <w:r w:rsidR="00BE3D4F">
        <w:rPr>
          <w:rFonts w:ascii="Times New Roman" w:eastAsia="Calibri" w:hAnsi="Times New Roman" w:cs="Times New Roman"/>
          <w:b/>
          <w:sz w:val="24"/>
          <w:szCs w:val="24"/>
        </w:rPr>
        <w:t>boisku przy</w:t>
      </w:r>
      <w:r w:rsidR="008A1536">
        <w:rPr>
          <w:rFonts w:ascii="Times New Roman" w:eastAsia="Calibri" w:hAnsi="Times New Roman" w:cs="Times New Roman"/>
          <w:b/>
          <w:sz w:val="24"/>
          <w:szCs w:val="24"/>
        </w:rPr>
        <w:t xml:space="preserve"> Szkole Podstawowej w Żarskiej Wsi </w:t>
      </w:r>
      <w:r w:rsidR="00BE3D4F">
        <w:rPr>
          <w:rFonts w:ascii="Times New Roman" w:eastAsia="Calibri" w:hAnsi="Times New Roman" w:cs="Times New Roman"/>
          <w:b/>
          <w:sz w:val="24"/>
          <w:szCs w:val="24"/>
        </w:rPr>
        <w:t>(stoisko</w:t>
      </w:r>
      <w:r w:rsidR="008A1536">
        <w:rPr>
          <w:rFonts w:ascii="Times New Roman" w:eastAsia="Calibri" w:hAnsi="Times New Roman" w:cs="Times New Roman"/>
          <w:b/>
          <w:sz w:val="24"/>
          <w:szCs w:val="24"/>
        </w:rPr>
        <w:t xml:space="preserve"> Świata Chleba)</w:t>
      </w:r>
    </w:p>
    <w:p w14:paraId="7EB6FCE2" w14:textId="52E05015" w:rsidR="00C23CBA" w:rsidRDefault="00C23CBA" w:rsidP="00C23CBA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6D0A60" w14:textId="77777777" w:rsidR="00C23CBA" w:rsidRPr="00C23CBA" w:rsidRDefault="00C23CBA" w:rsidP="00C23CBA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440C7D" w14:textId="6D13B9F2" w:rsidR="00A55552" w:rsidRPr="000A5C0B" w:rsidRDefault="00A55552" w:rsidP="00A55552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§ </w:t>
      </w:r>
      <w:r w:rsidR="0052338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14:paraId="269FDD05" w14:textId="77777777" w:rsidR="00A55552" w:rsidRPr="000A5C0B" w:rsidRDefault="00A55552" w:rsidP="00A55552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Komisja konkursowa</w:t>
      </w:r>
    </w:p>
    <w:p w14:paraId="5DEED8D7" w14:textId="77777777" w:rsidR="00A55552" w:rsidRPr="000A5C0B" w:rsidRDefault="00A55552" w:rsidP="00A5555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Organizator:</w:t>
      </w:r>
    </w:p>
    <w:p w14:paraId="2F0189A5" w14:textId="77777777" w:rsidR="00A55552" w:rsidRPr="000A5C0B" w:rsidRDefault="00A55552" w:rsidP="00A5555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powołuje i odwołuje Komisję Konkursową, która składa się co najmniej z 3 osób,</w:t>
      </w:r>
    </w:p>
    <w:p w14:paraId="690A5B1A" w14:textId="77777777" w:rsidR="00A55552" w:rsidRPr="000A5C0B" w:rsidRDefault="00A55552" w:rsidP="00A5555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określa organizację oraz tryb pracy Komisji Konkursowej,</w:t>
      </w:r>
    </w:p>
    <w:p w14:paraId="4D55DE52" w14:textId="77777777" w:rsidR="00A55552" w:rsidRPr="000A5C0B" w:rsidRDefault="00A55552" w:rsidP="00A5555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sprawuje nadzór nad Komisją Konkursową w zakresie zgodności rozstrzygnięcia Konkursu z Regulaminem Konkursu,</w:t>
      </w:r>
    </w:p>
    <w:p w14:paraId="723EBC83" w14:textId="77777777" w:rsidR="00A55552" w:rsidRPr="000A5C0B" w:rsidRDefault="00A55552" w:rsidP="00A5555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zatwierdza rozstrzygnięcie Konkursu, które jest ostateczne i nie przysługuje od niego odwołanie.</w:t>
      </w:r>
    </w:p>
    <w:p w14:paraId="6BD2EDCA" w14:textId="77777777" w:rsidR="00A55552" w:rsidRPr="000A5C0B" w:rsidRDefault="00A55552" w:rsidP="00A5555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Członkowie Komisji Konkursowej, przed przystąpieniem do oceny Prac konkursowych, składają pisemne oświadczenie o braku wystąpienia okoliczności prawnych lub faktycznych, które mogłyby budzić uzasadnione wątpliwości co do ich bezstronności. W przypadku ujawnienia takich okoliczności w toku oceny Prac konkursowych Członek Komisji Konkursowej zobowiązany jest do wyłączenia się z dalszego udziału w pracach Komisji Konkursowej. </w:t>
      </w:r>
    </w:p>
    <w:p w14:paraId="15F9567F" w14:textId="77777777" w:rsidR="00A55552" w:rsidRPr="000A5C0B" w:rsidRDefault="00A55552" w:rsidP="00A5555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Pracami Komisji Konkursowej kieruje Przewodniczący. Obrady Komisji Konkursowej są tajne i odbywają się w obecności wszystkich członków Komisji Konkursowej.</w:t>
      </w:r>
    </w:p>
    <w:p w14:paraId="19780035" w14:textId="77777777" w:rsidR="00A55552" w:rsidRPr="000A5C0B" w:rsidRDefault="00A55552" w:rsidP="00A5555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Komisja Konkursowa wybiera 3 najlepsze Prace konkursowe na podstawie kryteriów określonych w § 8 oraz może przyznać dodatkowe wyróżnienia.</w:t>
      </w:r>
    </w:p>
    <w:p w14:paraId="2BACC254" w14:textId="77777777" w:rsidR="00A55552" w:rsidRPr="000A5C0B" w:rsidRDefault="00A55552" w:rsidP="00A5555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Komisja Konkursowa jest niezależna w ocenie i wyborze najlepszych prac konkursowych. Przed rozstrzygnięciem Konkursu i wyłonieniem jego laureatów członkowie Komisji konkursowej nie zapoznają się z danymi i informacjami dotyczącymi autorów Prac Konkursowych.</w:t>
      </w:r>
    </w:p>
    <w:p w14:paraId="1DA7D886" w14:textId="77777777" w:rsidR="00A55552" w:rsidRPr="000A5C0B" w:rsidRDefault="00A55552" w:rsidP="00A5555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Komisja Konkursowa przygotowuje uzasadnienie rozstrzygnięcia Konkursu w formie protokołu podpisanego przez wszystkich jej członków.</w:t>
      </w:r>
    </w:p>
    <w:p w14:paraId="321F4B59" w14:textId="77777777" w:rsidR="00A55552" w:rsidRPr="000A5C0B" w:rsidRDefault="00A55552" w:rsidP="00A55552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9A571E" w14:textId="03C4CC3E" w:rsidR="00A55552" w:rsidRPr="000A5C0B" w:rsidRDefault="00A55552" w:rsidP="00A55552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52338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3D0D062C" w14:textId="77777777" w:rsidR="00A55552" w:rsidRPr="000A5C0B" w:rsidRDefault="00A55552" w:rsidP="00A55552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Kryteria oceny Prac konkursowych</w:t>
      </w:r>
    </w:p>
    <w:p w14:paraId="37B28B98" w14:textId="77777777" w:rsidR="00A55552" w:rsidRPr="000A5C0B" w:rsidRDefault="00A55552" w:rsidP="00A5555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Ocena zgłoszonych Prac konkursowych dokonana będzie przez Komisję Konkursową z uwzględnieniem następujących kryteriów:</w:t>
      </w:r>
    </w:p>
    <w:p w14:paraId="57A2163E" w14:textId="77777777" w:rsidR="00A55552" w:rsidRPr="000A5C0B" w:rsidRDefault="00A55552" w:rsidP="00A55552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barwa wypieczenia od 0 do 5 punktów</w:t>
      </w:r>
    </w:p>
    <w:p w14:paraId="003C2211" w14:textId="77777777" w:rsidR="00A55552" w:rsidRPr="000A5C0B" w:rsidRDefault="00A55552" w:rsidP="00A55552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smak od 0 do 5 punktów</w:t>
      </w:r>
    </w:p>
    <w:p w14:paraId="1DF39BFA" w14:textId="77777777" w:rsidR="00A55552" w:rsidRPr="000A5C0B" w:rsidRDefault="00A55552" w:rsidP="00A55552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zapach od 0 do 5 punktów</w:t>
      </w:r>
    </w:p>
    <w:p w14:paraId="25B38956" w14:textId="77777777" w:rsidR="00A55552" w:rsidRPr="000A5C0B" w:rsidRDefault="00A55552" w:rsidP="00A55552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poziom wypieczenia oraz struktura miękiszu w przekroju od 0 do 5 punktów</w:t>
      </w:r>
    </w:p>
    <w:p w14:paraId="73A85CFD" w14:textId="77777777" w:rsidR="00A55552" w:rsidRPr="000A5C0B" w:rsidRDefault="00A55552" w:rsidP="00A55552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ogólne wrażenie estetyczne od 0 do 5 punktów </w:t>
      </w:r>
    </w:p>
    <w:p w14:paraId="1D045152" w14:textId="77777777" w:rsidR="00A55552" w:rsidRPr="000A5C0B" w:rsidRDefault="00A55552" w:rsidP="00A55552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Każda z Prac konkursowych może otrzymać maksymalnie 25 punktów. </w:t>
      </w:r>
    </w:p>
    <w:p w14:paraId="49B0708F" w14:textId="77777777" w:rsidR="00A55552" w:rsidRPr="000A5C0B" w:rsidRDefault="00A55552" w:rsidP="00A5555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W przypadku uzyskania przez Prace konkursowe jednakowej oceny, ustalenie lokaty odbędzie się w drodze głosowania członków Komisji Konkursowej poprzedzonego dyskusją, a w razie równej liczby głosów rozstrzygający głos należy do Przewodniczącego Komisji.</w:t>
      </w:r>
    </w:p>
    <w:p w14:paraId="10DAF984" w14:textId="2C33C910" w:rsidR="00A55552" w:rsidRDefault="00A55552" w:rsidP="00A55552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B52987" w14:textId="16071229" w:rsidR="00C23CBA" w:rsidRDefault="00C23CBA" w:rsidP="00A55552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07AE0" w14:textId="77777777" w:rsidR="00C23CBA" w:rsidRPr="000A5C0B" w:rsidRDefault="00C23CBA" w:rsidP="00A55552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2EF15" w14:textId="2A7C5C90" w:rsidR="00A55552" w:rsidRPr="000A5C0B" w:rsidRDefault="00A55552" w:rsidP="00A55552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§ </w:t>
      </w:r>
      <w:r w:rsidR="0052338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14:paraId="74BABFF5" w14:textId="77777777" w:rsidR="00A55552" w:rsidRPr="000A5C0B" w:rsidRDefault="00A55552" w:rsidP="00A55552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Nagrody</w:t>
      </w:r>
    </w:p>
    <w:p w14:paraId="3B631736" w14:textId="7E97E8B5" w:rsidR="00A55552" w:rsidRPr="000A5C0B" w:rsidRDefault="00A55552" w:rsidP="00A555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Nagrodami w Konkursie są nagrody rzeczowe ufundowane przez Organizatora.</w:t>
      </w:r>
    </w:p>
    <w:p w14:paraId="6B9F086A" w14:textId="24C75C0B" w:rsidR="00A55552" w:rsidRPr="000A5C0B" w:rsidRDefault="00A55552" w:rsidP="00A555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Nagrodzone zostaną trzy najwyżej ocenione prace. Organizator przewiduje również przyznan</w:t>
      </w:r>
      <w:r w:rsidR="00523381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z w:val="24"/>
          <w:szCs w:val="24"/>
        </w:rPr>
        <w:t xml:space="preserve">e trzech równorzędnych wyróżnień. </w:t>
      </w:r>
    </w:p>
    <w:p w14:paraId="1B096721" w14:textId="77777777" w:rsidR="00A55552" w:rsidRPr="000A5C0B" w:rsidRDefault="00A55552" w:rsidP="00A5555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Dowodem wydania nagrody będzie potwierdzenie jej odbioru w formie protokołu lub potwierdzenie odbioru przesyłki.</w:t>
      </w:r>
    </w:p>
    <w:p w14:paraId="6724A59C" w14:textId="187D2BCF" w:rsidR="00A55552" w:rsidRPr="00982BA8" w:rsidRDefault="00A55552" w:rsidP="00982BA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Laureaci Konkursu są zwolnieni z zapłaty podatku dochodowego od nagrody, gdyż jednostkowa wartość nagród nie przekracza 2000,00 zł (art. 21 ust. 1 pkt 68 ustawy z dnia 26 lipca 1991 o podatku dochodowym od osób fizycznych (Dz. U. z 2020 poz. 179, z </w:t>
      </w:r>
      <w:proofErr w:type="spellStart"/>
      <w:r w:rsidRPr="000A5C0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0A5C0B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14:paraId="03F240F2" w14:textId="75D2DB24" w:rsidR="00A55552" w:rsidRPr="000A5C0B" w:rsidRDefault="00A55552" w:rsidP="00A55552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523381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14:paraId="717FBA75" w14:textId="15066371" w:rsidR="00A55552" w:rsidRPr="00982BA8" w:rsidRDefault="00A55552" w:rsidP="00982BA8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Zasady wykluczania i unieważnienia Konkursu</w:t>
      </w:r>
    </w:p>
    <w:p w14:paraId="4C210739" w14:textId="024C9A44" w:rsidR="00A55552" w:rsidRPr="000A5C0B" w:rsidRDefault="00A55552" w:rsidP="00A5555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Uczestnicy niespełniający warunków Regulaminu lub </w:t>
      </w:r>
      <w:r w:rsidR="00BE3D4F" w:rsidRPr="000A5C0B">
        <w:rPr>
          <w:rFonts w:ascii="Times New Roman" w:hAnsi="Times New Roman" w:cs="Times New Roman"/>
          <w:color w:val="000000"/>
          <w:sz w:val="24"/>
          <w:szCs w:val="24"/>
        </w:rPr>
        <w:t>naruszający jego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postanowienia podlegają wykluczeniu z udziału w Konkursie. </w:t>
      </w:r>
    </w:p>
    <w:p w14:paraId="2A1F0521" w14:textId="77777777" w:rsidR="00A55552" w:rsidRPr="000A5C0B" w:rsidRDefault="00A55552" w:rsidP="00A5555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Organizator na wniosek Komisji Konkursowej ma prawo unieważnienia Konkursu, w każdym czasie, z następujących przyczyn:</w:t>
      </w:r>
    </w:p>
    <w:p w14:paraId="43A41E4F" w14:textId="77777777" w:rsidR="00A55552" w:rsidRPr="000A5C0B" w:rsidRDefault="00A55552" w:rsidP="00A5555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Konkurs nie został rozstrzygnięty przez Komisje Konkursową, niezależnie od przyczyn,</w:t>
      </w:r>
    </w:p>
    <w:p w14:paraId="0A2B83BD" w14:textId="77777777" w:rsidR="00A55552" w:rsidRPr="000A5C0B" w:rsidRDefault="00A55552" w:rsidP="00A5555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zgłoszone Prace konkursowe są obarczone wadą, która nie pozwala na wybór najlepszej Pracy konkursowej zgodnie z Regulaminem i przepisami prawa.</w:t>
      </w:r>
    </w:p>
    <w:p w14:paraId="24FF55D6" w14:textId="55316E96" w:rsidR="00A55552" w:rsidRPr="00BE3D4F" w:rsidRDefault="00A55552" w:rsidP="00BE3D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Organizatorowi przysługuje również uprawnienie do unieważnienia Konkursu w każdym czasie, bez podania przyczyny.</w:t>
      </w:r>
    </w:p>
    <w:p w14:paraId="728CBFFE" w14:textId="405190B3" w:rsidR="00A55552" w:rsidRPr="000A5C0B" w:rsidRDefault="00A55552" w:rsidP="00A55552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 w:rsidR="00523381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14:paraId="1CAE5788" w14:textId="77777777" w:rsidR="00A55552" w:rsidRPr="000A5C0B" w:rsidRDefault="00A55552" w:rsidP="00A55552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Ogłoszenie wyników i wydanie nagród</w:t>
      </w:r>
    </w:p>
    <w:p w14:paraId="35B57F12" w14:textId="783A84A0" w:rsidR="00A55552" w:rsidRPr="00AA7CF6" w:rsidRDefault="00A55552" w:rsidP="00AA7CF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Wyniki Konkursu zostaną podane do publicznej wiadomości w terminie </w:t>
      </w:r>
      <w:r w:rsidR="00523381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3381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5233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523381">
        <w:rPr>
          <w:rFonts w:ascii="Times New Roman" w:hAnsi="Times New Roman" w:cs="Times New Roman"/>
          <w:color w:val="000000"/>
          <w:sz w:val="24"/>
          <w:szCs w:val="24"/>
        </w:rPr>
        <w:t xml:space="preserve"> podczas obchodów </w:t>
      </w:r>
      <w:r w:rsidR="00024F70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523381">
        <w:rPr>
          <w:rFonts w:ascii="Times New Roman" w:hAnsi="Times New Roman" w:cs="Times New Roman"/>
          <w:color w:val="000000"/>
          <w:sz w:val="24"/>
          <w:szCs w:val="24"/>
        </w:rPr>
        <w:t>Transgranicznego Świ</w:t>
      </w:r>
      <w:r w:rsidR="0098449E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523381">
        <w:rPr>
          <w:rFonts w:ascii="Times New Roman" w:hAnsi="Times New Roman" w:cs="Times New Roman"/>
          <w:color w:val="000000"/>
          <w:sz w:val="24"/>
          <w:szCs w:val="24"/>
        </w:rPr>
        <w:t>ta Chleba</w:t>
      </w:r>
      <w:r w:rsidR="00024F7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23381">
        <w:rPr>
          <w:rFonts w:ascii="Times New Roman" w:hAnsi="Times New Roman" w:cs="Times New Roman"/>
          <w:color w:val="000000"/>
          <w:sz w:val="24"/>
          <w:szCs w:val="24"/>
        </w:rPr>
        <w:t xml:space="preserve"> w Żarskiej Wsi</w:t>
      </w:r>
      <w:r w:rsidR="0098449E">
        <w:rPr>
          <w:rFonts w:ascii="Times New Roman" w:hAnsi="Times New Roman" w:cs="Times New Roman"/>
          <w:color w:val="000000"/>
          <w:sz w:val="24"/>
          <w:szCs w:val="24"/>
        </w:rPr>
        <w:t>, gdzie nastąpi wręczenie nagród.</w:t>
      </w:r>
    </w:p>
    <w:p w14:paraId="0ED8A797" w14:textId="45B209AD" w:rsidR="00A55552" w:rsidRPr="000A5C0B" w:rsidRDefault="00A55552" w:rsidP="00A55552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8449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8A1FB5D" w14:textId="77777777" w:rsidR="00A55552" w:rsidRPr="000A5C0B" w:rsidRDefault="00A55552" w:rsidP="00A55552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Administrowanie danymi osobowymi</w:t>
      </w:r>
    </w:p>
    <w:p w14:paraId="2B5EDB69" w14:textId="53FEB36E" w:rsidR="00A55552" w:rsidRPr="000A5C0B" w:rsidRDefault="00A55552" w:rsidP="00DF4757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0A5C0B">
        <w:rPr>
          <w:rFonts w:ascii="Times New Roman" w:hAnsi="Times New Roman" w:cs="Times New Roman"/>
        </w:rPr>
        <w:t xml:space="preserve">Administratorem, czyli podmiotem decydującym o celach i środkach przetwarzania danych </w:t>
      </w:r>
      <w:r w:rsidR="00DF4757">
        <w:rPr>
          <w:rFonts w:ascii="Times New Roman" w:hAnsi="Times New Roman" w:cs="Times New Roman"/>
        </w:rPr>
        <w:t xml:space="preserve">osobowych, </w:t>
      </w:r>
      <w:r w:rsidRPr="000A5C0B">
        <w:rPr>
          <w:rFonts w:ascii="Times New Roman" w:hAnsi="Times New Roman" w:cs="Times New Roman"/>
        </w:rPr>
        <w:t>pozyskanych w związku z organizacją Konkursu jest Organizator.</w:t>
      </w:r>
    </w:p>
    <w:p w14:paraId="5573F33E" w14:textId="75245EDB" w:rsidR="00A55552" w:rsidRPr="000A5C0B" w:rsidRDefault="00A55552" w:rsidP="00A5555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844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4773E7" w14:textId="77777777" w:rsidR="00A55552" w:rsidRPr="000A5C0B" w:rsidRDefault="00A55552" w:rsidP="00A5555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12127171" w14:textId="44B8AA7E" w:rsidR="00A55552" w:rsidRPr="000A5C0B" w:rsidRDefault="0098449E" w:rsidP="00A55552">
      <w:pPr>
        <w:pStyle w:val="Default"/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Uczestnicy</w:t>
      </w:r>
      <w:r w:rsidR="00A55552" w:rsidRPr="000A5C0B">
        <w:rPr>
          <w:rFonts w:ascii="Times New Roman" w:hAnsi="Times New Roman" w:cs="Times New Roman"/>
          <w:bCs/>
        </w:rPr>
        <w:t xml:space="preserve"> wyraż</w:t>
      </w:r>
      <w:r w:rsidR="00D7201F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j</w:t>
      </w:r>
      <w:r w:rsidR="00D7201F">
        <w:rPr>
          <w:rFonts w:ascii="Times New Roman" w:hAnsi="Times New Roman" w:cs="Times New Roman"/>
          <w:bCs/>
        </w:rPr>
        <w:t>ą</w:t>
      </w:r>
      <w:r w:rsidR="00A55552" w:rsidRPr="000A5C0B">
        <w:rPr>
          <w:rFonts w:ascii="Times New Roman" w:hAnsi="Times New Roman" w:cs="Times New Roman"/>
          <w:bCs/>
        </w:rPr>
        <w:t xml:space="preserve"> zgodę na rozpowszechnienie przez Organizatora wykonanych przez Organizatora zdjęć zgłoszonej Pracy Konkursowej w dowolnej formie i bez ograniczeń czasowych, w celach promocyjno-informacyjnych oraz dokumentujących działalność Organizatora.</w:t>
      </w:r>
    </w:p>
    <w:p w14:paraId="6896A5EF" w14:textId="77777777" w:rsidR="00A55552" w:rsidRPr="000A5C0B" w:rsidRDefault="00A55552" w:rsidP="00A5555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§ 13 </w:t>
      </w:r>
    </w:p>
    <w:p w14:paraId="7668B044" w14:textId="77777777" w:rsidR="00A55552" w:rsidRPr="000A5C0B" w:rsidRDefault="00A55552" w:rsidP="00A5555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E010CBD" w14:textId="77777777" w:rsidR="0076387F" w:rsidRDefault="00A55552" w:rsidP="0076387F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Organizator nie ponosi odpowiedzialności za zgłoszenia, które nie dotarły do niego z przyczyn od niego niezależnych.</w:t>
      </w:r>
    </w:p>
    <w:p w14:paraId="7D3C9BE4" w14:textId="77777777" w:rsidR="0076387F" w:rsidRDefault="00A55552" w:rsidP="0076387F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lastRenderedPageBreak/>
        <w:t xml:space="preserve">Organizator nie ponosi odpowiedzialności za Zgłoszenia/Prace Konkursowe utracone, uszkodzone, niewłaściwie zaadresowane lub złożone po upływie określonego terminu. </w:t>
      </w:r>
    </w:p>
    <w:p w14:paraId="3FB78BE9" w14:textId="77777777" w:rsidR="0076387F" w:rsidRDefault="00A55552" w:rsidP="0076387F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Regulamin jest jedynym dokumentem określającym zasady udziału w Konkursie.</w:t>
      </w:r>
    </w:p>
    <w:p w14:paraId="63A17585" w14:textId="77777777" w:rsidR="0076387F" w:rsidRDefault="00A55552" w:rsidP="0076387F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 xml:space="preserve">Organizator Konkursu nie ponosi odpowiedzialności za podanie w Formularzu nieprawdziwych lub niepełnych danych przez Uczestników Konkursu. </w:t>
      </w:r>
    </w:p>
    <w:p w14:paraId="610B7514" w14:textId="77777777" w:rsidR="0076387F" w:rsidRDefault="00A55552" w:rsidP="0076387F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W trakcie trwania Konkursu Organizator zastrzega sobie możliwość zmiany zapisów w treści Regulaminu oraz jego Załączniku w każdym czasie, jeżeli nie wpłynie to na pogorszenie warunków uczestnictwa w Konkursie.</w:t>
      </w:r>
    </w:p>
    <w:p w14:paraId="0B17F73D" w14:textId="77777777" w:rsidR="0076387F" w:rsidRDefault="00A55552" w:rsidP="0076387F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W sprawach nieuregulowanych w Regulaminie mają zastosowanie przepisy Kodeksu cywilnego i ustawa o prawie autorskim i prawach pokrewnych i inne powszechnie obowiązujące przepisy prawa.</w:t>
      </w:r>
    </w:p>
    <w:p w14:paraId="186632C2" w14:textId="77777777" w:rsidR="0076387F" w:rsidRDefault="00624A60" w:rsidP="0076387F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W sprawach nieuregulowanych niniejszym Regulaminem decyzję podejmuje Organizator Konkursu.</w:t>
      </w:r>
    </w:p>
    <w:p w14:paraId="35999A58" w14:textId="1A06F809" w:rsidR="00A55552" w:rsidRPr="0076387F" w:rsidRDefault="00A55552" w:rsidP="0076387F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Integralną część Regulaminu stanowią załączniki:</w:t>
      </w:r>
    </w:p>
    <w:p w14:paraId="60C3040C" w14:textId="6BB29FC5" w:rsidR="00A55552" w:rsidRPr="0076387F" w:rsidRDefault="0076387F" w:rsidP="007638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A55552" w:rsidRPr="0076387F">
        <w:rPr>
          <w:rFonts w:ascii="Times New Roman" w:hAnsi="Times New Roman" w:cs="Times New Roman"/>
          <w:sz w:val="24"/>
          <w:szCs w:val="24"/>
        </w:rPr>
        <w:t>Załącznik nr 1 do Regulaminu Konkursu - Formularz zgłoszeniowy,</w:t>
      </w:r>
    </w:p>
    <w:p w14:paraId="4E741E8F" w14:textId="77777777" w:rsidR="00F842B0" w:rsidRDefault="0076387F" w:rsidP="007638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A55552" w:rsidRPr="0076387F">
        <w:rPr>
          <w:rFonts w:ascii="Times New Roman" w:hAnsi="Times New Roman" w:cs="Times New Roman"/>
          <w:sz w:val="24"/>
          <w:szCs w:val="24"/>
        </w:rPr>
        <w:t xml:space="preserve">Załącznik nr 2 do Regulaminu Konkursu - Formularz </w:t>
      </w:r>
      <w:r w:rsidR="00F842B0">
        <w:rPr>
          <w:rFonts w:ascii="Times New Roman" w:hAnsi="Times New Roman" w:cs="Times New Roman"/>
          <w:sz w:val="24"/>
          <w:szCs w:val="24"/>
        </w:rPr>
        <w:t>przekazania</w:t>
      </w:r>
      <w:r w:rsidR="00A55552" w:rsidRPr="0076387F">
        <w:rPr>
          <w:rFonts w:ascii="Times New Roman" w:hAnsi="Times New Roman" w:cs="Times New Roman"/>
          <w:sz w:val="24"/>
          <w:szCs w:val="24"/>
        </w:rPr>
        <w:t xml:space="preserve"> Pracy</w:t>
      </w:r>
      <w:r w:rsidR="00F84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16D37" w14:textId="008EE94B" w:rsidR="005F7768" w:rsidRPr="000A5C0B" w:rsidRDefault="00F842B0" w:rsidP="00AA7C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5552" w:rsidRPr="0076387F">
        <w:rPr>
          <w:rFonts w:ascii="Times New Roman" w:hAnsi="Times New Roman" w:cs="Times New Roman"/>
          <w:sz w:val="24"/>
          <w:szCs w:val="24"/>
        </w:rPr>
        <w:t>konkursowej.</w:t>
      </w:r>
    </w:p>
    <w:sectPr w:rsidR="005F7768" w:rsidRPr="000A5C0B" w:rsidSect="00C23CBA">
      <w:headerReference w:type="default" r:id="rId10"/>
      <w:pgSz w:w="11906" w:h="16838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F3C1" w14:textId="77777777" w:rsidR="00C23CBA" w:rsidRDefault="00C23CBA" w:rsidP="00C23CBA">
      <w:pPr>
        <w:spacing w:after="0" w:line="240" w:lineRule="auto"/>
      </w:pPr>
      <w:r>
        <w:separator/>
      </w:r>
    </w:p>
  </w:endnote>
  <w:endnote w:type="continuationSeparator" w:id="0">
    <w:p w14:paraId="3C220C12" w14:textId="77777777" w:rsidR="00C23CBA" w:rsidRDefault="00C23CBA" w:rsidP="00C2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5DFA" w14:textId="77777777" w:rsidR="00C23CBA" w:rsidRDefault="00C23CBA" w:rsidP="00C23CBA">
      <w:pPr>
        <w:spacing w:after="0" w:line="240" w:lineRule="auto"/>
      </w:pPr>
      <w:r>
        <w:separator/>
      </w:r>
    </w:p>
  </w:footnote>
  <w:footnote w:type="continuationSeparator" w:id="0">
    <w:p w14:paraId="452627B8" w14:textId="77777777" w:rsidR="00C23CBA" w:rsidRDefault="00C23CBA" w:rsidP="00C2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B82A" w14:textId="0BE1DA39" w:rsidR="00C23CBA" w:rsidRDefault="00C23CBA">
    <w:pPr>
      <w:pStyle w:val="Nagwek"/>
    </w:pPr>
    <w:r>
      <w:rPr>
        <w:noProof/>
      </w:rPr>
      <w:drawing>
        <wp:inline distT="0" distB="0" distL="0" distR="0" wp14:anchorId="25DCF12B" wp14:editId="00500581">
          <wp:extent cx="5759450" cy="8445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57175F" w14:textId="77777777" w:rsidR="00C23CBA" w:rsidRDefault="00C23C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64"/>
    <w:multiLevelType w:val="hybridMultilevel"/>
    <w:tmpl w:val="0922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9C7"/>
    <w:multiLevelType w:val="hybridMultilevel"/>
    <w:tmpl w:val="0DE6A14A"/>
    <w:lvl w:ilvl="0" w:tplc="4204E1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07385"/>
    <w:multiLevelType w:val="hybridMultilevel"/>
    <w:tmpl w:val="3964199C"/>
    <w:lvl w:ilvl="0" w:tplc="7278D3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012271D"/>
    <w:multiLevelType w:val="hybridMultilevel"/>
    <w:tmpl w:val="F758A52E"/>
    <w:lvl w:ilvl="0" w:tplc="89F63DB8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F68"/>
    <w:multiLevelType w:val="hybridMultilevel"/>
    <w:tmpl w:val="FC340518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0768B8"/>
    <w:multiLevelType w:val="hybridMultilevel"/>
    <w:tmpl w:val="720A4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07086"/>
    <w:multiLevelType w:val="hybridMultilevel"/>
    <w:tmpl w:val="3F1C6742"/>
    <w:lvl w:ilvl="0" w:tplc="B8E23D4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4B4F7C"/>
    <w:multiLevelType w:val="hybridMultilevel"/>
    <w:tmpl w:val="1BD06F04"/>
    <w:lvl w:ilvl="0" w:tplc="AE488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60770C"/>
    <w:multiLevelType w:val="hybridMultilevel"/>
    <w:tmpl w:val="F1609E5E"/>
    <w:lvl w:ilvl="0" w:tplc="C4C09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123BE"/>
    <w:multiLevelType w:val="hybridMultilevel"/>
    <w:tmpl w:val="D198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9E6499"/>
    <w:multiLevelType w:val="hybridMultilevel"/>
    <w:tmpl w:val="CD80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0426D06"/>
    <w:multiLevelType w:val="hybridMultilevel"/>
    <w:tmpl w:val="D80CCD4C"/>
    <w:lvl w:ilvl="0" w:tplc="6CE60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026E2E"/>
    <w:multiLevelType w:val="hybridMultilevel"/>
    <w:tmpl w:val="30B8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C2F35"/>
    <w:multiLevelType w:val="hybridMultilevel"/>
    <w:tmpl w:val="7DA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86B4E"/>
    <w:multiLevelType w:val="hybridMultilevel"/>
    <w:tmpl w:val="B028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04553"/>
    <w:multiLevelType w:val="hybridMultilevel"/>
    <w:tmpl w:val="7CEE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CA5A2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60981"/>
    <w:multiLevelType w:val="hybridMultilevel"/>
    <w:tmpl w:val="12442B60"/>
    <w:lvl w:ilvl="0" w:tplc="651A3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EA95CF3"/>
    <w:multiLevelType w:val="hybridMultilevel"/>
    <w:tmpl w:val="E3B2CA58"/>
    <w:lvl w:ilvl="0" w:tplc="1E86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19"/>
  </w:num>
  <w:num w:numId="8">
    <w:abstractNumId w:val="3"/>
  </w:num>
  <w:num w:numId="9">
    <w:abstractNumId w:val="10"/>
  </w:num>
  <w:num w:numId="10">
    <w:abstractNumId w:val="21"/>
  </w:num>
  <w:num w:numId="11">
    <w:abstractNumId w:val="15"/>
  </w:num>
  <w:num w:numId="12">
    <w:abstractNumId w:val="7"/>
  </w:num>
  <w:num w:numId="13">
    <w:abstractNumId w:val="5"/>
  </w:num>
  <w:num w:numId="14">
    <w:abstractNumId w:val="13"/>
  </w:num>
  <w:num w:numId="15">
    <w:abstractNumId w:val="20"/>
  </w:num>
  <w:num w:numId="16">
    <w:abstractNumId w:val="2"/>
  </w:num>
  <w:num w:numId="17">
    <w:abstractNumId w:val="18"/>
  </w:num>
  <w:num w:numId="18">
    <w:abstractNumId w:val="17"/>
  </w:num>
  <w:num w:numId="19">
    <w:abstractNumId w:val="14"/>
  </w:num>
  <w:num w:numId="20">
    <w:abstractNumId w:val="16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52"/>
    <w:rsid w:val="00024F70"/>
    <w:rsid w:val="00074A83"/>
    <w:rsid w:val="000A5C0B"/>
    <w:rsid w:val="002303AC"/>
    <w:rsid w:val="003C6EF6"/>
    <w:rsid w:val="004B1CFB"/>
    <w:rsid w:val="00523381"/>
    <w:rsid w:val="00526229"/>
    <w:rsid w:val="005F7768"/>
    <w:rsid w:val="00624A60"/>
    <w:rsid w:val="00701FF6"/>
    <w:rsid w:val="0076387F"/>
    <w:rsid w:val="007B6530"/>
    <w:rsid w:val="008A1536"/>
    <w:rsid w:val="008A5105"/>
    <w:rsid w:val="009046C9"/>
    <w:rsid w:val="00982BA8"/>
    <w:rsid w:val="0098449E"/>
    <w:rsid w:val="00A55552"/>
    <w:rsid w:val="00AA7CF6"/>
    <w:rsid w:val="00B565B7"/>
    <w:rsid w:val="00BE2DCD"/>
    <w:rsid w:val="00BE3D4F"/>
    <w:rsid w:val="00C23CBA"/>
    <w:rsid w:val="00C953A2"/>
    <w:rsid w:val="00D7201F"/>
    <w:rsid w:val="00DF4757"/>
    <w:rsid w:val="00F068FB"/>
    <w:rsid w:val="00F57D70"/>
    <w:rsid w:val="00F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950EA"/>
  <w15:chartTrackingRefBased/>
  <w15:docId w15:val="{AE705AB1-08EB-45EB-939E-514458DC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555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555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5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55552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55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A55552"/>
  </w:style>
  <w:style w:type="paragraph" w:customStyle="1" w:styleId="Default">
    <w:name w:val="Default"/>
    <w:rsid w:val="00A5555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3A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6387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2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CBA"/>
  </w:style>
  <w:style w:type="paragraph" w:styleId="Stopka">
    <w:name w:val="footer"/>
    <w:basedOn w:val="Normalny"/>
    <w:link w:val="StopkaZnak"/>
    <w:uiPriority w:val="99"/>
    <w:unhideWhenUsed/>
    <w:rsid w:val="00C2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orzelec.gmi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kzgorzel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Wolanin</dc:creator>
  <cp:keywords/>
  <dc:description/>
  <cp:lastModifiedBy>GOK Zgorzelec</cp:lastModifiedBy>
  <cp:revision>4</cp:revision>
  <dcterms:created xsi:type="dcterms:W3CDTF">2021-07-28T09:27:00Z</dcterms:created>
  <dcterms:modified xsi:type="dcterms:W3CDTF">2021-07-30T12:09:00Z</dcterms:modified>
</cp:coreProperties>
</file>